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963D07" w:rsidRDefault="000E1B86" w:rsidP="00723396">
            <w:pPr>
              <w:widowControl w:val="0"/>
              <w:autoSpaceDE w:val="0"/>
              <w:autoSpaceDN w:val="0"/>
            </w:pPr>
            <w:bookmarkStart w:id="1" w:name="_Hlk158381577"/>
            <w:r w:rsidRPr="00963D07">
              <w:t xml:space="preserve">Проект </w:t>
            </w:r>
            <w:r w:rsidR="00963D07" w:rsidRPr="00963D07">
              <w:t>межевания территории для размещения линейного объекта «Водоснабжение предприятий от артезианской скважины «</w:t>
            </w:r>
            <w:proofErr w:type="spellStart"/>
            <w:r w:rsidR="00963D07" w:rsidRPr="00963D07">
              <w:t>Западноеманжелинского</w:t>
            </w:r>
            <w:proofErr w:type="spellEnd"/>
            <w:r w:rsidR="00963D07" w:rsidRPr="00963D07">
              <w:t xml:space="preserve"> месторождения технических подземных вод», местоположение: Челябинская область, Еткульский район, Федеральная трасса А-310 «Челябинск-Троицк-граница с республикой Казахстан» 50км+900»</w:t>
            </w:r>
            <w:r w:rsidRPr="00963D07">
              <w:t xml:space="preserve"> </w:t>
            </w:r>
            <w:bookmarkEnd w:id="1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B34E29" w:rsidRDefault="000E1B86" w:rsidP="00963D07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</w:t>
            </w:r>
            <w:r w:rsidRPr="0090250B">
              <w:t>Еткульского муниципального района от 06.0</w:t>
            </w:r>
            <w:r w:rsidR="0090250B" w:rsidRPr="0090250B">
              <w:t>3</w:t>
            </w:r>
            <w:r w:rsidRPr="0090250B">
              <w:t xml:space="preserve">.2024г. № </w:t>
            </w:r>
            <w:r w:rsidR="0090250B" w:rsidRPr="0090250B">
              <w:t>199</w:t>
            </w:r>
            <w:r w:rsidRPr="0090250B">
              <w:t xml:space="preserve"> </w:t>
            </w:r>
            <w:r>
              <w:t>«</w:t>
            </w:r>
            <w:r w:rsidRPr="00963D07">
              <w:t xml:space="preserve">О </w:t>
            </w:r>
            <w:r w:rsidR="00963D07" w:rsidRPr="00963D07">
              <w:t>проведении общественных обсуждений по проекту межевания территории»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Информационные материалы к проекту </w:t>
            </w:r>
            <w:r w:rsidR="00963D07" w:rsidRPr="00963D07">
              <w:t>межевания территории для размещения линейного объекта «Водоснабжение предприятий от артезианской скважины «</w:t>
            </w:r>
            <w:proofErr w:type="spellStart"/>
            <w:r w:rsidR="00963D07" w:rsidRPr="00963D07">
              <w:t>Западноеманжелинского</w:t>
            </w:r>
            <w:proofErr w:type="spellEnd"/>
            <w:r w:rsidR="00963D07" w:rsidRPr="00963D07">
              <w:t xml:space="preserve"> месторождения технических подземных вод», местоположение: Челябинская область, Еткульский район, Федеральная трасса А-310 «Челябинск-Троицк-граница с республикой Казахстан» 50км+900» </w:t>
            </w:r>
            <w:r w:rsidRPr="00B34E29">
              <w:t>представлены по адресу:</w:t>
            </w:r>
            <w:r>
              <w:t xml:space="preserve"> Челябинская область, </w:t>
            </w:r>
            <w:proofErr w:type="spellStart"/>
            <w:r>
              <w:t>с.Еткуль</w:t>
            </w:r>
            <w:proofErr w:type="spellEnd"/>
            <w:r>
              <w:t>, ул. Ленина, 34</w:t>
            </w:r>
          </w:p>
        </w:tc>
        <w:tc>
          <w:tcPr>
            <w:tcW w:w="4394" w:type="dxa"/>
            <w:vAlign w:val="center"/>
          </w:tcPr>
          <w:p w:rsidR="000E1B86" w:rsidRPr="00C404FC" w:rsidRDefault="009D4CDF" w:rsidP="00723396">
            <w:pPr>
              <w:widowControl w:val="0"/>
              <w:autoSpaceDE w:val="0"/>
              <w:autoSpaceDN w:val="0"/>
            </w:pPr>
            <w:r w:rsidRPr="00963D07">
              <w:t>Проект межевания территории для размещения линейного объекта «Водоснабжение предприятий от артезианской скважины «</w:t>
            </w:r>
            <w:proofErr w:type="spellStart"/>
            <w:r w:rsidRPr="00963D07">
              <w:t>Западноеманжелинского</w:t>
            </w:r>
            <w:proofErr w:type="spellEnd"/>
            <w:r w:rsidRPr="00963D07">
              <w:t xml:space="preserve"> месторождения технических подземных вод», местоположение: Челябинская область, Еткульский район, Федеральная трасса А-310 «Челябинск-Троицк-граница с республикой Казахстан» 50км+900»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>Экспозиция проекта открыта с  13.0</w:t>
            </w:r>
            <w:r w:rsidR="00963D07">
              <w:t>3</w:t>
            </w:r>
            <w:r>
              <w:t xml:space="preserve">.2024г. </w:t>
            </w:r>
            <w:r w:rsidRPr="00B34E29">
              <w:t xml:space="preserve">по </w:t>
            </w:r>
            <w:r w:rsidR="00963D07">
              <w:t>27</w:t>
            </w:r>
            <w:r>
              <w:t xml:space="preserve">.03.2024г. 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</w:t>
            </w:r>
            <w:r w:rsidRPr="00B34E29">
              <w:lastRenderedPageBreak/>
              <w:t>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5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963D07">
              <w:t xml:space="preserve">межевания территории </w:t>
            </w:r>
            <w:r w:rsidR="00963D07" w:rsidRPr="00963D07">
              <w:t>для размещения линейного объекта «Водоснабжение предприятий от артезианской скважины «</w:t>
            </w:r>
            <w:proofErr w:type="spellStart"/>
            <w:r w:rsidR="00963D07" w:rsidRPr="00963D07">
              <w:t>Западноеманжелинского</w:t>
            </w:r>
            <w:proofErr w:type="spellEnd"/>
            <w:r w:rsidR="00963D07" w:rsidRPr="00963D07">
              <w:t xml:space="preserve"> месторождения технических подземных вод», местоположение: Челябинская область, Еткульский район, Федеральная трасса А-310 «Челябинск-Троицк-граница с республикой Казахстан» 50км+900»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6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000000" w:rsidP="00723396">
            <w:pPr>
              <w:widowControl w:val="0"/>
              <w:autoSpaceDE w:val="0"/>
              <w:autoSpaceDN w:val="0"/>
            </w:pPr>
            <w:hyperlink r:id="rId7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0E1B86" w:rsidP="00F41579">
            <w:pPr>
              <w:widowControl w:val="0"/>
              <w:autoSpaceDE w:val="0"/>
              <w:autoSpaceDN w:val="0"/>
            </w:pPr>
            <w:r>
              <w:t xml:space="preserve">Комиссия по </w:t>
            </w:r>
            <w:r w:rsidR="00E6228B">
              <w:t xml:space="preserve">проведению </w:t>
            </w:r>
            <w:r w:rsidR="0090250B">
              <w:t xml:space="preserve">общественных обсуждений или публичных слушаний </w:t>
            </w:r>
            <w:r w:rsidR="00E6228B">
              <w:t xml:space="preserve">по утверждению проектов планировки и проектов межевания территории, </w:t>
            </w:r>
            <w:r w:rsidR="000966C4" w:rsidRPr="00F41579">
              <w:t xml:space="preserve">утвержденная </w:t>
            </w:r>
            <w:r w:rsidR="00F41579" w:rsidRPr="00F41579">
              <w:t xml:space="preserve">постановлением администрации Еткульского муниципального района </w:t>
            </w:r>
            <w:r w:rsidR="00F41579" w:rsidRPr="00E6228B">
              <w:t>от 0</w:t>
            </w:r>
            <w:r w:rsidR="00E6228B">
              <w:t>5</w:t>
            </w:r>
            <w:r w:rsidR="00F41579" w:rsidRPr="00E6228B">
              <w:t>.0</w:t>
            </w:r>
            <w:r w:rsidR="00E6228B">
              <w:t>3</w:t>
            </w:r>
            <w:r w:rsidR="00F41579" w:rsidRPr="00E6228B">
              <w:t>.20</w:t>
            </w:r>
            <w:r w:rsidR="00E6228B">
              <w:t>24</w:t>
            </w:r>
            <w:r w:rsidR="00F41579" w:rsidRPr="00E6228B">
              <w:t>г</w:t>
            </w:r>
            <w:r w:rsidR="00F41579" w:rsidRPr="00F41579">
              <w:t xml:space="preserve">. № </w:t>
            </w:r>
            <w:r w:rsidR="00E6228B">
              <w:t>180</w:t>
            </w:r>
            <w:r w:rsidR="00F41579" w:rsidRPr="00F41579">
              <w:t xml:space="preserve"> «О </w:t>
            </w:r>
            <w:r w:rsidR="00E6228B">
              <w:t xml:space="preserve">создании Комиссии по проведению </w:t>
            </w:r>
            <w:r w:rsidR="0090250B">
              <w:t xml:space="preserve">общественных обсуждений или </w:t>
            </w:r>
            <w:r w:rsidR="00E6228B">
              <w:t xml:space="preserve">публичных </w:t>
            </w:r>
            <w:r w:rsidR="0090250B">
              <w:t xml:space="preserve">слушаний </w:t>
            </w:r>
            <w:r w:rsidR="00E6228B">
              <w:t>по утверждению проектов планировки и проектов межевания территории</w:t>
            </w:r>
            <w:r w:rsidR="00F41579" w:rsidRPr="00F41579">
              <w:t>»</w:t>
            </w:r>
            <w:r w:rsidR="00F41579">
              <w:t xml:space="preserve"> 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000000" w:rsidP="00723396">
            <w:pPr>
              <w:widowControl w:val="0"/>
              <w:autoSpaceDE w:val="0"/>
              <w:autoSpaceDN w:val="0"/>
            </w:pPr>
            <w:hyperlink r:id="rId8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86"/>
    <w:rsid w:val="000966C4"/>
    <w:rsid w:val="000E1B86"/>
    <w:rsid w:val="00160700"/>
    <w:rsid w:val="00714EBE"/>
    <w:rsid w:val="007630E8"/>
    <w:rsid w:val="0090250B"/>
    <w:rsid w:val="00963D07"/>
    <w:rsid w:val="009C5E51"/>
    <w:rsid w:val="009D3505"/>
    <w:rsid w:val="009D4CDF"/>
    <w:rsid w:val="00E6228B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16F76-0F15-4434-A7C0-421A0CB7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5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_et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7;&#1072;-&#1077;&#1090;&#1082;&#1091;&#1083;&#110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etkul.ru" TargetMode="External"/><Relationship Id="rId5" Type="http://schemas.openxmlformats.org/officeDocument/2006/relationships/hyperlink" Target="mailto:architektura_et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2A29-29ED-472B-854B-E992E016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5</cp:revision>
  <cp:lastPrinted>2024-03-11T03:46:00Z</cp:lastPrinted>
  <dcterms:created xsi:type="dcterms:W3CDTF">2024-03-06T04:26:00Z</dcterms:created>
  <dcterms:modified xsi:type="dcterms:W3CDTF">2024-03-12T08:28:00Z</dcterms:modified>
</cp:coreProperties>
</file>